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62" w:rsidRPr="00956449" w:rsidRDefault="00956449" w:rsidP="00956449">
      <w:pPr>
        <w:jc w:val="center"/>
        <w:rPr>
          <w:b/>
          <w:sz w:val="44"/>
          <w:szCs w:val="44"/>
        </w:rPr>
      </w:pPr>
      <w:r w:rsidRPr="00956449">
        <w:rPr>
          <w:b/>
          <w:sz w:val="44"/>
          <w:szCs w:val="44"/>
        </w:rPr>
        <w:t>Spring 2017 Syllabus for Mr</w:t>
      </w:r>
      <w:r w:rsidR="00754645">
        <w:rPr>
          <w:b/>
          <w:sz w:val="44"/>
          <w:szCs w:val="44"/>
        </w:rPr>
        <w:t>.</w:t>
      </w:r>
      <w:r w:rsidRPr="00956449">
        <w:rPr>
          <w:b/>
          <w:sz w:val="44"/>
          <w:szCs w:val="44"/>
        </w:rPr>
        <w:t xml:space="preserve"> Steele’s class</w:t>
      </w:r>
    </w:p>
    <w:p w:rsidR="00956449" w:rsidRPr="00754645" w:rsidRDefault="00956449" w:rsidP="00754645">
      <w:pPr>
        <w:spacing w:after="0"/>
        <w:jc w:val="center"/>
        <w:rPr>
          <w:sz w:val="24"/>
          <w:szCs w:val="24"/>
        </w:rPr>
      </w:pPr>
      <w:r w:rsidRPr="00754645">
        <w:rPr>
          <w:sz w:val="24"/>
          <w:szCs w:val="24"/>
        </w:rPr>
        <w:t>Updates or contact me on website:</w:t>
      </w:r>
    </w:p>
    <w:p w:rsidR="00956449" w:rsidRPr="00754645" w:rsidRDefault="00956449" w:rsidP="00754645">
      <w:pPr>
        <w:spacing w:after="0"/>
        <w:jc w:val="center"/>
        <w:rPr>
          <w:sz w:val="24"/>
          <w:szCs w:val="24"/>
        </w:rPr>
      </w:pPr>
      <w:hyperlink r:id="rId4" w:history="1">
        <w:r w:rsidRPr="00754645">
          <w:rPr>
            <w:rStyle w:val="Hyperlink"/>
            <w:sz w:val="24"/>
            <w:szCs w:val="24"/>
          </w:rPr>
          <w:t>http://mrsteeleart.weebly.com/</w:t>
        </w:r>
      </w:hyperlink>
    </w:p>
    <w:p w:rsidR="00956449" w:rsidRPr="00754645" w:rsidRDefault="00956449" w:rsidP="00754645">
      <w:pPr>
        <w:spacing w:after="0" w:line="276" w:lineRule="auto"/>
        <w:rPr>
          <w:sz w:val="24"/>
          <w:szCs w:val="24"/>
        </w:rPr>
      </w:pPr>
      <w:r w:rsidRPr="00754645">
        <w:rPr>
          <w:sz w:val="24"/>
          <w:szCs w:val="24"/>
        </w:rPr>
        <w:t>Materials needed:</w:t>
      </w:r>
    </w:p>
    <w:p w:rsidR="00956449" w:rsidRPr="00754645" w:rsidRDefault="00956449" w:rsidP="00956449">
      <w:pPr>
        <w:spacing w:after="0"/>
        <w:rPr>
          <w:b/>
          <w:sz w:val="24"/>
          <w:szCs w:val="24"/>
          <w:u w:val="single"/>
        </w:rPr>
      </w:pPr>
      <w:r w:rsidRPr="00754645">
        <w:rPr>
          <w:b/>
          <w:sz w:val="24"/>
          <w:szCs w:val="24"/>
          <w:u w:val="single"/>
        </w:rPr>
        <w:t>Visual Arts Intermediate 1</w:t>
      </w:r>
      <w:r w:rsidRPr="00754645">
        <w:rPr>
          <w:b/>
          <w:sz w:val="24"/>
          <w:szCs w:val="24"/>
          <w:u w:val="single"/>
          <w:vertAlign w:val="superscript"/>
        </w:rPr>
        <w:t>st</w:t>
      </w:r>
      <w:r w:rsidRPr="00754645">
        <w:rPr>
          <w:b/>
          <w:sz w:val="24"/>
          <w:szCs w:val="24"/>
          <w:u w:val="single"/>
        </w:rPr>
        <w:t xml:space="preserve"> and 4</w:t>
      </w:r>
      <w:r w:rsidRPr="00754645">
        <w:rPr>
          <w:b/>
          <w:sz w:val="24"/>
          <w:szCs w:val="24"/>
          <w:u w:val="single"/>
          <w:vertAlign w:val="superscript"/>
        </w:rPr>
        <w:t>th</w:t>
      </w:r>
      <w:r w:rsidRPr="00754645">
        <w:rPr>
          <w:b/>
          <w:sz w:val="24"/>
          <w:szCs w:val="24"/>
          <w:u w:val="single"/>
        </w:rPr>
        <w:t xml:space="preserve"> period: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#2 (set of 12-24) or drawing pencil set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Personal sharpener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Eraser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Glue stick</w:t>
      </w:r>
      <w:bookmarkStart w:id="0" w:name="_GoBack"/>
      <w:bookmarkEnd w:id="0"/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Small set of brushes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Basic set of acrylic paints; black, white, red, blue, yellow, green, orange, purple, brown, etc</w:t>
      </w:r>
      <w:proofErr w:type="gramStart"/>
      <w:r w:rsidRPr="00754645">
        <w:rPr>
          <w:sz w:val="24"/>
          <w:szCs w:val="24"/>
        </w:rPr>
        <w:t>..</w:t>
      </w:r>
      <w:proofErr w:type="gramEnd"/>
    </w:p>
    <w:p w:rsidR="00956449" w:rsidRPr="00754645" w:rsidRDefault="00956449" w:rsidP="00754645">
      <w:pPr>
        <w:spacing w:after="0" w:line="240" w:lineRule="auto"/>
        <w:rPr>
          <w:b/>
          <w:sz w:val="24"/>
          <w:szCs w:val="24"/>
          <w:u w:val="single"/>
        </w:rPr>
      </w:pPr>
      <w:r w:rsidRPr="00754645">
        <w:rPr>
          <w:b/>
          <w:sz w:val="24"/>
          <w:szCs w:val="24"/>
          <w:u w:val="single"/>
        </w:rPr>
        <w:t>Creative Design Thinking 3</w:t>
      </w:r>
      <w:r w:rsidRPr="00754645">
        <w:rPr>
          <w:b/>
          <w:sz w:val="24"/>
          <w:szCs w:val="24"/>
          <w:u w:val="single"/>
          <w:vertAlign w:val="superscript"/>
        </w:rPr>
        <w:t>rd</w:t>
      </w:r>
      <w:r w:rsidRPr="00754645">
        <w:rPr>
          <w:b/>
          <w:sz w:val="24"/>
          <w:szCs w:val="24"/>
          <w:u w:val="single"/>
        </w:rPr>
        <w:t xml:space="preserve"> period: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#2 (set of 12-24) or drawing pencil set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Personal sharpener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Eraser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Glue stick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  <w:r w:rsidRPr="00754645">
        <w:rPr>
          <w:sz w:val="24"/>
          <w:szCs w:val="24"/>
        </w:rPr>
        <w:t>Basic set of color pencils AND markers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</w:p>
    <w:p w:rsidR="00956449" w:rsidRPr="00754645" w:rsidRDefault="00956449" w:rsidP="00956449">
      <w:pPr>
        <w:spacing w:after="0"/>
        <w:jc w:val="center"/>
        <w:rPr>
          <w:sz w:val="24"/>
          <w:szCs w:val="24"/>
        </w:rPr>
      </w:pPr>
      <w:r w:rsidRPr="00754645">
        <w:rPr>
          <w:sz w:val="24"/>
          <w:szCs w:val="24"/>
        </w:rPr>
        <w:t>Knightdale High School operates on the 4 C’s of grading and equally weighed at 25%:</w:t>
      </w:r>
    </w:p>
    <w:p w:rsidR="00956449" w:rsidRPr="00754645" w:rsidRDefault="00956449" w:rsidP="00956449">
      <w:pPr>
        <w:spacing w:after="0"/>
        <w:jc w:val="center"/>
        <w:rPr>
          <w:i/>
          <w:sz w:val="24"/>
          <w:szCs w:val="24"/>
        </w:rPr>
      </w:pPr>
      <w:r w:rsidRPr="00754645">
        <w:rPr>
          <w:i/>
          <w:sz w:val="24"/>
          <w:szCs w:val="24"/>
        </w:rPr>
        <w:t>Communicate</w:t>
      </w:r>
    </w:p>
    <w:p w:rsidR="00956449" w:rsidRPr="00754645" w:rsidRDefault="00956449" w:rsidP="00956449">
      <w:pPr>
        <w:spacing w:after="0"/>
        <w:jc w:val="center"/>
        <w:rPr>
          <w:i/>
          <w:sz w:val="24"/>
          <w:szCs w:val="24"/>
        </w:rPr>
      </w:pPr>
      <w:r w:rsidRPr="00754645">
        <w:rPr>
          <w:i/>
          <w:sz w:val="24"/>
          <w:szCs w:val="24"/>
        </w:rPr>
        <w:t>Critical Thinking</w:t>
      </w:r>
    </w:p>
    <w:p w:rsidR="00956449" w:rsidRPr="00754645" w:rsidRDefault="00956449" w:rsidP="00956449">
      <w:pPr>
        <w:spacing w:after="0"/>
        <w:jc w:val="center"/>
        <w:rPr>
          <w:i/>
          <w:sz w:val="24"/>
          <w:szCs w:val="24"/>
        </w:rPr>
      </w:pPr>
      <w:r w:rsidRPr="00754645">
        <w:rPr>
          <w:i/>
          <w:sz w:val="24"/>
          <w:szCs w:val="24"/>
        </w:rPr>
        <w:t>Collaboration</w:t>
      </w:r>
    </w:p>
    <w:p w:rsidR="00956449" w:rsidRPr="00754645" w:rsidRDefault="00956449" w:rsidP="00956449">
      <w:pPr>
        <w:spacing w:after="0"/>
        <w:jc w:val="center"/>
        <w:rPr>
          <w:i/>
          <w:sz w:val="24"/>
          <w:szCs w:val="24"/>
        </w:rPr>
      </w:pPr>
      <w:r w:rsidRPr="00754645">
        <w:rPr>
          <w:i/>
          <w:sz w:val="24"/>
          <w:szCs w:val="24"/>
        </w:rPr>
        <w:t>Create</w:t>
      </w:r>
    </w:p>
    <w:p w:rsidR="00956449" w:rsidRPr="00754645" w:rsidRDefault="00956449" w:rsidP="00956449">
      <w:pPr>
        <w:spacing w:after="0"/>
        <w:rPr>
          <w:sz w:val="24"/>
          <w:szCs w:val="24"/>
        </w:rPr>
      </w:pPr>
    </w:p>
    <w:p w:rsidR="00956449" w:rsidRDefault="00956449" w:rsidP="00754645">
      <w:pPr>
        <w:spacing w:after="0"/>
        <w:jc w:val="center"/>
        <w:rPr>
          <w:sz w:val="24"/>
          <w:szCs w:val="24"/>
        </w:rPr>
      </w:pPr>
      <w:r w:rsidRPr="00754645">
        <w:rPr>
          <w:sz w:val="24"/>
          <w:szCs w:val="24"/>
        </w:rPr>
        <w:t xml:space="preserve">This is a work-oriented class, lack of effort, focus, discipline will result in consequences and affect grading. The expectation of every Visual Arts student is to graduate, </w:t>
      </w:r>
      <w:r w:rsidR="00754645" w:rsidRPr="00754645">
        <w:rPr>
          <w:sz w:val="24"/>
          <w:szCs w:val="24"/>
        </w:rPr>
        <w:t>be challenged, grow, and excel through the NC Visual Arts curriculum. Every student must have independent thought</w:t>
      </w:r>
      <w:r w:rsidR="00754645">
        <w:rPr>
          <w:sz w:val="24"/>
          <w:szCs w:val="24"/>
        </w:rPr>
        <w:t xml:space="preserve"> with creative/critical thinking skills</w:t>
      </w:r>
      <w:r w:rsidR="00754645" w:rsidRPr="00754645">
        <w:rPr>
          <w:sz w:val="24"/>
          <w:szCs w:val="24"/>
        </w:rPr>
        <w:t>, share and accept criticism, communicate ideas, and execute extraordinary results.</w:t>
      </w:r>
    </w:p>
    <w:p w:rsidR="00754645" w:rsidRDefault="00754645" w:rsidP="00754645">
      <w:pPr>
        <w:spacing w:after="0"/>
        <w:jc w:val="center"/>
        <w:rPr>
          <w:sz w:val="24"/>
          <w:szCs w:val="24"/>
        </w:rPr>
      </w:pPr>
    </w:p>
    <w:p w:rsidR="00754645" w:rsidRDefault="00754645" w:rsidP="00754645">
      <w:pPr>
        <w:spacing w:after="0"/>
        <w:rPr>
          <w:sz w:val="24"/>
          <w:szCs w:val="24"/>
        </w:rPr>
      </w:pPr>
      <w:r w:rsidRPr="00754645">
        <w:rPr>
          <w:i/>
          <w:sz w:val="24"/>
          <w:szCs w:val="24"/>
        </w:rPr>
        <w:t xml:space="preserve">I understand the expectations of </w:t>
      </w:r>
      <w:proofErr w:type="spellStart"/>
      <w:r w:rsidRPr="00754645">
        <w:rPr>
          <w:i/>
          <w:sz w:val="24"/>
          <w:szCs w:val="24"/>
        </w:rPr>
        <w:t>Mr</w:t>
      </w:r>
      <w:proofErr w:type="spellEnd"/>
      <w:r w:rsidRPr="00754645">
        <w:rPr>
          <w:i/>
          <w:sz w:val="24"/>
          <w:szCs w:val="24"/>
        </w:rPr>
        <w:t xml:space="preserve"> Steele’s class and will therefore adhere to the policies and rules of the art room. Failure to understand these rules will result in consequences and affect my grade:</w:t>
      </w:r>
    </w:p>
    <w:p w:rsidR="00754645" w:rsidRDefault="00754645" w:rsidP="007546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Print student name</w:t>
      </w:r>
    </w:p>
    <w:p w:rsidR="00754645" w:rsidRDefault="00754645" w:rsidP="007546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Student signature and date</w:t>
      </w:r>
    </w:p>
    <w:p w:rsidR="00754645" w:rsidRDefault="00754645" w:rsidP="0075464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 Print parent name</w:t>
      </w:r>
    </w:p>
    <w:p w:rsidR="00956449" w:rsidRDefault="00754645" w:rsidP="00754645">
      <w:pPr>
        <w:spacing w:after="0" w:line="360" w:lineRule="auto"/>
      </w:pPr>
      <w:r>
        <w:rPr>
          <w:sz w:val="24"/>
          <w:szCs w:val="24"/>
        </w:rPr>
        <w:t>______________________________________________ Parent signature and date</w:t>
      </w:r>
    </w:p>
    <w:p w:rsidR="00956449" w:rsidRDefault="00956449" w:rsidP="00956449"/>
    <w:sectPr w:rsidR="00956449" w:rsidSect="00754645">
      <w:pgSz w:w="12240" w:h="15840"/>
      <w:pgMar w:top="1440" w:right="1440" w:bottom="1440" w:left="1440" w:header="720" w:footer="720" w:gutter="0"/>
      <w:pgBorders w:offsetFrom="page">
        <w:top w:val="thickThinSmallGap" w:sz="48" w:space="24" w:color="auto"/>
        <w:left w:val="thickThin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49"/>
    <w:rsid w:val="000533E6"/>
    <w:rsid w:val="00754645"/>
    <w:rsid w:val="00956449"/>
    <w:rsid w:val="009A3621"/>
    <w:rsid w:val="00D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63EE1-42D7-489D-AE6A-45ED4AC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steelear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Steele</dc:creator>
  <cp:keywords/>
  <dc:description/>
  <cp:lastModifiedBy>Aaron Steele</cp:lastModifiedBy>
  <cp:revision>1</cp:revision>
  <dcterms:created xsi:type="dcterms:W3CDTF">2017-01-20T13:30:00Z</dcterms:created>
  <dcterms:modified xsi:type="dcterms:W3CDTF">2017-01-20T13:54:00Z</dcterms:modified>
</cp:coreProperties>
</file>